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32440B" w14:textId="44185B0A" w:rsidR="00CE2BA5" w:rsidRDefault="00CE2BA5" w:rsidP="00CE2BA5">
      <w:pPr>
        <w:ind w:left="720" w:hanging="360"/>
      </w:pPr>
    </w:p>
    <w:p w14:paraId="75695EF4" w14:textId="7A8E4CB5" w:rsidR="00CE2BA5" w:rsidRPr="00CE2BA5" w:rsidRDefault="00CE2BA5" w:rsidP="00CE2BA5">
      <w:pPr>
        <w:ind w:left="720" w:hanging="360"/>
        <w:jc w:val="center"/>
        <w:rPr>
          <w:rFonts w:asciiTheme="minorHAnsi" w:hAnsiTheme="minorHAnsi" w:cstheme="minorHAnsi"/>
          <w:b/>
          <w:sz w:val="32"/>
          <w:u w:val="single"/>
        </w:rPr>
      </w:pPr>
      <w:r w:rsidRPr="00CE2BA5">
        <w:rPr>
          <w:rFonts w:asciiTheme="minorHAnsi" w:hAnsiTheme="minorHAnsi" w:cstheme="minorHAnsi"/>
          <w:b/>
          <w:sz w:val="32"/>
          <w:u w:val="single"/>
        </w:rPr>
        <w:t>Football League Rules.</w:t>
      </w:r>
    </w:p>
    <w:p w14:paraId="721160D6" w14:textId="77777777" w:rsidR="00CE2BA5" w:rsidRDefault="00CE2BA5" w:rsidP="00CE2BA5">
      <w:pPr>
        <w:ind w:left="720" w:hanging="360"/>
      </w:pPr>
    </w:p>
    <w:p w14:paraId="5AB52D40" w14:textId="116935B6" w:rsidR="00CE2BA5" w:rsidRPr="00CE2BA5" w:rsidRDefault="00CE2BA5" w:rsidP="00CE2BA5">
      <w:pPr>
        <w:numPr>
          <w:ilvl w:val="0"/>
          <w:numId w:val="2"/>
        </w:numPr>
        <w:rPr>
          <w:rFonts w:ascii="Calibri" w:hAnsi="Calibri" w:cs="Calibri"/>
        </w:rPr>
      </w:pPr>
      <w:r w:rsidRPr="00CE2BA5">
        <w:rPr>
          <w:rFonts w:ascii="Calibri" w:hAnsi="Calibri" w:cs="Calibri"/>
        </w:rPr>
        <w:t>7 players on the pitch from each team at any time, one must be the goalkeeper.</w:t>
      </w:r>
    </w:p>
    <w:p w14:paraId="7395E104" w14:textId="77777777" w:rsidR="00CE2BA5" w:rsidRPr="00C12790" w:rsidRDefault="00CE2BA5" w:rsidP="00CE2BA5">
      <w:pPr>
        <w:rPr>
          <w:rFonts w:ascii="Calibri" w:hAnsi="Calibri" w:cs="Calibri"/>
        </w:rPr>
      </w:pPr>
    </w:p>
    <w:p w14:paraId="57E63E74" w14:textId="77777777" w:rsidR="00CE2BA5" w:rsidRPr="00C12790" w:rsidRDefault="00CE2BA5" w:rsidP="00CE2BA5">
      <w:pPr>
        <w:numPr>
          <w:ilvl w:val="0"/>
          <w:numId w:val="2"/>
        </w:numPr>
        <w:rPr>
          <w:rFonts w:ascii="Calibri" w:hAnsi="Calibri" w:cs="Calibri"/>
        </w:rPr>
      </w:pPr>
      <w:r w:rsidRPr="00C12790">
        <w:rPr>
          <w:rFonts w:ascii="Calibri" w:hAnsi="Calibri" w:cs="Calibri"/>
        </w:rPr>
        <w:t>Maximum squad 10 players.</w:t>
      </w:r>
    </w:p>
    <w:p w14:paraId="36F6C67A" w14:textId="77777777" w:rsidR="00CE2BA5" w:rsidRPr="00C12790" w:rsidRDefault="00CE2BA5" w:rsidP="00CE2BA5">
      <w:pPr>
        <w:rPr>
          <w:rFonts w:ascii="Calibri" w:hAnsi="Calibri" w:cs="Calibri"/>
        </w:rPr>
      </w:pPr>
      <w:bookmarkStart w:id="0" w:name="_GoBack"/>
      <w:bookmarkEnd w:id="0"/>
    </w:p>
    <w:p w14:paraId="34290419" w14:textId="77777777" w:rsidR="00CE2BA5" w:rsidRPr="00C12790" w:rsidRDefault="00CE2BA5" w:rsidP="00CE2BA5">
      <w:pPr>
        <w:numPr>
          <w:ilvl w:val="0"/>
          <w:numId w:val="2"/>
        </w:numPr>
        <w:rPr>
          <w:rFonts w:ascii="Calibri" w:hAnsi="Calibri" w:cs="Calibri"/>
        </w:rPr>
      </w:pPr>
      <w:r w:rsidRPr="00C12790">
        <w:rPr>
          <w:rFonts w:ascii="Calibri" w:hAnsi="Calibri" w:cs="Calibri"/>
        </w:rPr>
        <w:t>Roll on, roll off subs.</w:t>
      </w:r>
    </w:p>
    <w:p w14:paraId="248EFB64" w14:textId="77777777" w:rsidR="00CE2BA5" w:rsidRPr="00C12790" w:rsidRDefault="00CE2BA5" w:rsidP="00CE2BA5">
      <w:pPr>
        <w:rPr>
          <w:rFonts w:ascii="Calibri" w:hAnsi="Calibri" w:cs="Calibri"/>
        </w:rPr>
      </w:pPr>
    </w:p>
    <w:p w14:paraId="1C4EE9AC" w14:textId="77777777" w:rsidR="00CE2BA5" w:rsidRPr="00C12790" w:rsidRDefault="00CE2BA5" w:rsidP="00CE2BA5">
      <w:pPr>
        <w:numPr>
          <w:ilvl w:val="0"/>
          <w:numId w:val="2"/>
        </w:numPr>
        <w:rPr>
          <w:rFonts w:ascii="Calibri" w:hAnsi="Calibri" w:cs="Calibri"/>
        </w:rPr>
      </w:pPr>
      <w:r w:rsidRPr="00C12790">
        <w:rPr>
          <w:rFonts w:ascii="Calibri" w:hAnsi="Calibri" w:cs="Calibri"/>
        </w:rPr>
        <w:t>The goalkeeper can leave his area but can only handle the ball inside his area.</w:t>
      </w:r>
    </w:p>
    <w:p w14:paraId="1A6723C2" w14:textId="77777777" w:rsidR="00CE2BA5" w:rsidRPr="00C12790" w:rsidRDefault="00CE2BA5" w:rsidP="00CE2BA5">
      <w:pPr>
        <w:rPr>
          <w:rFonts w:ascii="Calibri" w:hAnsi="Calibri" w:cs="Calibri"/>
        </w:rPr>
      </w:pPr>
    </w:p>
    <w:p w14:paraId="01D38CC4" w14:textId="77777777" w:rsidR="00CE2BA5" w:rsidRPr="00C12790" w:rsidRDefault="00CE2BA5" w:rsidP="00CE2BA5">
      <w:pPr>
        <w:numPr>
          <w:ilvl w:val="0"/>
          <w:numId w:val="2"/>
        </w:numPr>
        <w:rPr>
          <w:rFonts w:ascii="Calibri" w:hAnsi="Calibri" w:cs="Calibri"/>
        </w:rPr>
      </w:pPr>
      <w:r w:rsidRPr="00C12790">
        <w:rPr>
          <w:rFonts w:ascii="Calibri" w:hAnsi="Calibri" w:cs="Calibri"/>
        </w:rPr>
        <w:t>Attacking and defending players are allowed in the goalkeeping area.</w:t>
      </w:r>
    </w:p>
    <w:p w14:paraId="2BCBF307" w14:textId="77777777" w:rsidR="00CE2BA5" w:rsidRPr="00C12790" w:rsidRDefault="00CE2BA5" w:rsidP="00CE2BA5">
      <w:pPr>
        <w:rPr>
          <w:rFonts w:ascii="Calibri" w:hAnsi="Calibri" w:cs="Calibri"/>
        </w:rPr>
      </w:pPr>
    </w:p>
    <w:p w14:paraId="4A371362" w14:textId="77777777" w:rsidR="00CE2BA5" w:rsidRPr="00C12790" w:rsidRDefault="00CE2BA5" w:rsidP="00CE2BA5">
      <w:pPr>
        <w:numPr>
          <w:ilvl w:val="0"/>
          <w:numId w:val="2"/>
        </w:numPr>
        <w:rPr>
          <w:rFonts w:ascii="Calibri" w:hAnsi="Calibri" w:cs="Calibri"/>
        </w:rPr>
      </w:pPr>
      <w:r w:rsidRPr="00C12790">
        <w:rPr>
          <w:rFonts w:ascii="Calibri" w:hAnsi="Calibri" w:cs="Calibri"/>
        </w:rPr>
        <w:t>Goalkeepers can pick up back passes.</w:t>
      </w:r>
    </w:p>
    <w:p w14:paraId="3DEF7E27" w14:textId="77777777" w:rsidR="00CE2BA5" w:rsidRPr="00C12790" w:rsidRDefault="00CE2BA5" w:rsidP="00CE2BA5">
      <w:pPr>
        <w:rPr>
          <w:rFonts w:ascii="Calibri" w:hAnsi="Calibri" w:cs="Calibri"/>
        </w:rPr>
      </w:pPr>
    </w:p>
    <w:p w14:paraId="27C7790F" w14:textId="77777777" w:rsidR="00CE2BA5" w:rsidRPr="00C12790" w:rsidRDefault="00CE2BA5" w:rsidP="00CE2BA5">
      <w:pPr>
        <w:numPr>
          <w:ilvl w:val="0"/>
          <w:numId w:val="2"/>
        </w:numPr>
        <w:rPr>
          <w:rFonts w:ascii="Calibri" w:hAnsi="Calibri" w:cs="Calibri"/>
          <w:bCs/>
        </w:rPr>
      </w:pPr>
      <w:r w:rsidRPr="00C12790">
        <w:rPr>
          <w:rFonts w:ascii="Calibri" w:hAnsi="Calibri" w:cs="Calibri"/>
          <w:bCs/>
        </w:rPr>
        <w:t xml:space="preserve">The goalkeeper cannot kick the ball out of his hands. During the normal course of the game once the goalkeeper has the ball under control in his hands he must throw or roll the ball out. The ball must leave the area and be played by another player before the goalkeeper may use his hands or play the ball again. If a violation occurs a direct free kick 5m outside the </w:t>
      </w:r>
      <w:r w:rsidRPr="00C12790">
        <w:rPr>
          <w:rFonts w:ascii="Calibri" w:hAnsi="Calibri" w:cs="Calibri"/>
        </w:rPr>
        <w:t>goalkeeping</w:t>
      </w:r>
      <w:r w:rsidRPr="00C12790">
        <w:rPr>
          <w:rFonts w:ascii="Calibri" w:hAnsi="Calibri" w:cs="Calibri"/>
          <w:bCs/>
        </w:rPr>
        <w:t xml:space="preserve"> area will be awarded.</w:t>
      </w:r>
    </w:p>
    <w:p w14:paraId="2A7BF497" w14:textId="77777777" w:rsidR="00CE2BA5" w:rsidRPr="00C12790" w:rsidRDefault="00CE2BA5" w:rsidP="00CE2BA5">
      <w:pPr>
        <w:rPr>
          <w:rFonts w:ascii="Calibri" w:hAnsi="Calibri" w:cs="Calibri"/>
          <w:bCs/>
        </w:rPr>
      </w:pPr>
    </w:p>
    <w:p w14:paraId="70630AE9" w14:textId="77777777" w:rsidR="00CE2BA5" w:rsidRPr="00C12790" w:rsidRDefault="00CE2BA5" w:rsidP="00CE2BA5">
      <w:pPr>
        <w:numPr>
          <w:ilvl w:val="0"/>
          <w:numId w:val="2"/>
        </w:numPr>
        <w:rPr>
          <w:rFonts w:ascii="Calibri" w:hAnsi="Calibri" w:cs="Calibri"/>
          <w:bCs/>
        </w:rPr>
      </w:pPr>
      <w:r w:rsidRPr="00C12790">
        <w:rPr>
          <w:rFonts w:ascii="Calibri" w:hAnsi="Calibri" w:cs="Calibri"/>
          <w:bCs/>
        </w:rPr>
        <w:t>Opposing players shall allow the goalkeeper to throw the ball out without hindrance.</w:t>
      </w:r>
    </w:p>
    <w:p w14:paraId="22A6867B" w14:textId="77777777" w:rsidR="00CE2BA5" w:rsidRPr="00C12790" w:rsidRDefault="00CE2BA5" w:rsidP="00CE2BA5">
      <w:pPr>
        <w:rPr>
          <w:rFonts w:ascii="Calibri" w:hAnsi="Calibri" w:cs="Calibri"/>
          <w:bCs/>
        </w:rPr>
      </w:pPr>
    </w:p>
    <w:p w14:paraId="6981DDA5" w14:textId="77777777" w:rsidR="00CE2BA5" w:rsidRPr="00C12790" w:rsidRDefault="00CE2BA5" w:rsidP="00CE2BA5">
      <w:pPr>
        <w:numPr>
          <w:ilvl w:val="0"/>
          <w:numId w:val="2"/>
        </w:numPr>
        <w:rPr>
          <w:rFonts w:ascii="Calibri" w:hAnsi="Calibri" w:cs="Calibri"/>
        </w:rPr>
      </w:pPr>
      <w:r w:rsidRPr="00C12790">
        <w:rPr>
          <w:rFonts w:ascii="Calibri" w:hAnsi="Calibri" w:cs="Calibri"/>
        </w:rPr>
        <w:t>Goal kicks are taken from the ground or rolled out from anywhere inside goalkeeping area.</w:t>
      </w:r>
    </w:p>
    <w:p w14:paraId="3620EF4A" w14:textId="77777777" w:rsidR="00CE2BA5" w:rsidRPr="00C12790" w:rsidRDefault="00CE2BA5" w:rsidP="00CE2BA5">
      <w:pPr>
        <w:rPr>
          <w:rFonts w:ascii="Calibri" w:hAnsi="Calibri" w:cs="Calibri"/>
        </w:rPr>
      </w:pPr>
    </w:p>
    <w:p w14:paraId="2888B663" w14:textId="77777777" w:rsidR="00CE2BA5" w:rsidRPr="00C12790" w:rsidRDefault="00CE2BA5" w:rsidP="00CE2BA5">
      <w:pPr>
        <w:numPr>
          <w:ilvl w:val="0"/>
          <w:numId w:val="2"/>
        </w:numPr>
        <w:rPr>
          <w:rFonts w:ascii="Calibri" w:hAnsi="Calibri" w:cs="Calibri"/>
        </w:rPr>
      </w:pPr>
      <w:r w:rsidRPr="00C12790">
        <w:rPr>
          <w:rFonts w:ascii="Calibri" w:hAnsi="Calibri" w:cs="Calibri"/>
        </w:rPr>
        <w:t>There is no offside.</w:t>
      </w:r>
    </w:p>
    <w:p w14:paraId="1FC9B8E7" w14:textId="77777777" w:rsidR="00CE2BA5" w:rsidRPr="00C12790" w:rsidRDefault="00CE2BA5" w:rsidP="00CE2BA5">
      <w:pPr>
        <w:rPr>
          <w:rFonts w:ascii="Calibri" w:hAnsi="Calibri" w:cs="Calibri"/>
        </w:rPr>
      </w:pPr>
    </w:p>
    <w:p w14:paraId="18C72D98" w14:textId="77777777" w:rsidR="00CE2BA5" w:rsidRPr="00C12790" w:rsidRDefault="00CE2BA5" w:rsidP="00CE2BA5">
      <w:pPr>
        <w:numPr>
          <w:ilvl w:val="0"/>
          <w:numId w:val="2"/>
        </w:numPr>
        <w:rPr>
          <w:rFonts w:ascii="Calibri" w:hAnsi="Calibri" w:cs="Calibri"/>
        </w:rPr>
      </w:pPr>
      <w:r w:rsidRPr="00C12790">
        <w:rPr>
          <w:rFonts w:ascii="Calibri" w:hAnsi="Calibri" w:cs="Calibri"/>
        </w:rPr>
        <w:t>All free kicks are direct and defending players must be 4m from ball.</w:t>
      </w:r>
    </w:p>
    <w:p w14:paraId="2C2CD21F" w14:textId="77777777" w:rsidR="00CE2BA5" w:rsidRPr="00C12790" w:rsidRDefault="00CE2BA5" w:rsidP="00CE2BA5">
      <w:pPr>
        <w:rPr>
          <w:rFonts w:ascii="Calibri" w:hAnsi="Calibri" w:cs="Calibri"/>
        </w:rPr>
      </w:pPr>
    </w:p>
    <w:p w14:paraId="4E85C80D" w14:textId="77777777" w:rsidR="00CE2BA5" w:rsidRPr="00C12790" w:rsidRDefault="00CE2BA5" w:rsidP="00CE2BA5">
      <w:pPr>
        <w:numPr>
          <w:ilvl w:val="0"/>
          <w:numId w:val="2"/>
        </w:numPr>
        <w:rPr>
          <w:rFonts w:ascii="Calibri" w:hAnsi="Calibri" w:cs="Calibri"/>
        </w:rPr>
      </w:pPr>
      <w:r w:rsidRPr="00C12790">
        <w:rPr>
          <w:rFonts w:ascii="Calibri" w:hAnsi="Calibri" w:cs="Calibri"/>
        </w:rPr>
        <w:t>Penalties should be taken from a distance of 8m and goalkeepers must stay on the line before the penalty is taken.</w:t>
      </w:r>
    </w:p>
    <w:p w14:paraId="7D587DED" w14:textId="77777777" w:rsidR="00CE2BA5" w:rsidRPr="00C12790" w:rsidRDefault="00CE2BA5" w:rsidP="00CE2BA5">
      <w:pPr>
        <w:rPr>
          <w:rFonts w:ascii="Calibri" w:hAnsi="Calibri" w:cs="Calibri"/>
        </w:rPr>
      </w:pPr>
    </w:p>
    <w:p w14:paraId="46E3D9D2" w14:textId="77777777" w:rsidR="00CE2BA5" w:rsidRPr="00C12790" w:rsidRDefault="00CE2BA5" w:rsidP="00CE2BA5">
      <w:pPr>
        <w:numPr>
          <w:ilvl w:val="0"/>
          <w:numId w:val="2"/>
        </w:numPr>
        <w:rPr>
          <w:rFonts w:ascii="Calibri" w:hAnsi="Calibri" w:cs="Calibri"/>
          <w:b/>
        </w:rPr>
      </w:pPr>
      <w:r w:rsidRPr="00C12790">
        <w:rPr>
          <w:rFonts w:ascii="Calibri" w:hAnsi="Calibri" w:cs="Calibri"/>
          <w:b/>
        </w:rPr>
        <w:t>Throw-ins can be rolled underarm or an overhead throw.  Corners should be taken as normal.</w:t>
      </w:r>
    </w:p>
    <w:p w14:paraId="2E281658" w14:textId="77777777" w:rsidR="00CE2BA5" w:rsidRPr="00C12790" w:rsidRDefault="00CE2BA5" w:rsidP="00CE2BA5">
      <w:pPr>
        <w:rPr>
          <w:rFonts w:ascii="Calibri" w:hAnsi="Calibri" w:cs="Calibri"/>
        </w:rPr>
      </w:pPr>
    </w:p>
    <w:p w14:paraId="52EE0BA1" w14:textId="77777777" w:rsidR="00CE2BA5" w:rsidRPr="00C12790" w:rsidRDefault="00CE2BA5" w:rsidP="00CE2BA5">
      <w:pPr>
        <w:numPr>
          <w:ilvl w:val="0"/>
          <w:numId w:val="2"/>
        </w:numPr>
        <w:rPr>
          <w:rFonts w:ascii="Calibri" w:hAnsi="Calibri" w:cs="Calibri"/>
        </w:rPr>
      </w:pPr>
      <w:r w:rsidRPr="00C12790">
        <w:rPr>
          <w:rFonts w:ascii="Calibri" w:hAnsi="Calibri" w:cs="Calibri"/>
        </w:rPr>
        <w:t xml:space="preserve">Matches should be </w:t>
      </w:r>
      <w:r>
        <w:rPr>
          <w:rFonts w:ascii="Calibri" w:hAnsi="Calibri" w:cs="Calibri"/>
        </w:rPr>
        <w:t>20</w:t>
      </w:r>
      <w:r w:rsidRPr="00C12790">
        <w:rPr>
          <w:rFonts w:ascii="Calibri" w:hAnsi="Calibri" w:cs="Calibri"/>
        </w:rPr>
        <w:t xml:space="preserve"> minutes each half.</w:t>
      </w:r>
    </w:p>
    <w:p w14:paraId="1140FB47" w14:textId="77777777" w:rsidR="00CE2BA5" w:rsidRPr="00C12790" w:rsidRDefault="00CE2BA5" w:rsidP="00CE2BA5">
      <w:pPr>
        <w:rPr>
          <w:rFonts w:ascii="Calibri" w:hAnsi="Calibri" w:cs="Calibri"/>
        </w:rPr>
      </w:pPr>
    </w:p>
    <w:p w14:paraId="04F499D4" w14:textId="77777777" w:rsidR="00CE2BA5" w:rsidRPr="00C12790" w:rsidRDefault="00CE2BA5" w:rsidP="00CE2BA5">
      <w:pPr>
        <w:numPr>
          <w:ilvl w:val="0"/>
          <w:numId w:val="2"/>
        </w:numPr>
        <w:rPr>
          <w:rFonts w:ascii="Calibri" w:hAnsi="Calibri" w:cs="Calibri"/>
        </w:rPr>
      </w:pPr>
      <w:r w:rsidRPr="00C12790">
        <w:rPr>
          <w:rFonts w:ascii="Calibri" w:hAnsi="Calibri" w:cs="Calibri"/>
        </w:rPr>
        <w:t>A size 4 ball should be used.</w:t>
      </w:r>
    </w:p>
    <w:p w14:paraId="36BE14FC" w14:textId="77777777" w:rsidR="00CE2BA5" w:rsidRPr="00C12790" w:rsidRDefault="00CE2BA5" w:rsidP="00CE2BA5">
      <w:pPr>
        <w:rPr>
          <w:rFonts w:ascii="Calibri" w:hAnsi="Calibri" w:cs="Calibri"/>
        </w:rPr>
      </w:pPr>
    </w:p>
    <w:p w14:paraId="3537DF84" w14:textId="77777777" w:rsidR="00CE2BA5" w:rsidRPr="00C12790" w:rsidRDefault="00CE2BA5" w:rsidP="00CE2BA5">
      <w:pPr>
        <w:numPr>
          <w:ilvl w:val="0"/>
          <w:numId w:val="2"/>
        </w:numPr>
        <w:rPr>
          <w:rFonts w:ascii="Calibri" w:hAnsi="Calibri" w:cs="Calibri"/>
        </w:rPr>
      </w:pPr>
      <w:r w:rsidRPr="00C12790">
        <w:rPr>
          <w:rFonts w:ascii="Calibri" w:hAnsi="Calibri" w:cs="Calibri"/>
        </w:rPr>
        <w:t>Goals should be 4m x 2m unless agreed by both teams.</w:t>
      </w:r>
    </w:p>
    <w:p w14:paraId="3B8687DF" w14:textId="77777777" w:rsidR="00CE2BA5" w:rsidRPr="00C12790" w:rsidRDefault="00CE2BA5" w:rsidP="00CE2BA5">
      <w:pPr>
        <w:rPr>
          <w:rFonts w:ascii="Calibri" w:hAnsi="Calibri" w:cs="Calibri"/>
        </w:rPr>
      </w:pPr>
    </w:p>
    <w:p w14:paraId="18DC2FF8" w14:textId="74361AF5" w:rsidR="00FF582D" w:rsidRPr="00CE2BA5" w:rsidRDefault="00FF582D" w:rsidP="00CE2BA5"/>
    <w:sectPr w:rsidR="00FF582D" w:rsidRPr="00CE2BA5" w:rsidSect="00183FE3">
      <w:headerReference w:type="default" r:id="rId8"/>
      <w:footerReference w:type="default" r:id="rId9"/>
      <w:pgSz w:w="11906" w:h="16838"/>
      <w:pgMar w:top="720" w:right="720" w:bottom="720" w:left="720" w:header="113"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0D01A5" w14:textId="77777777" w:rsidR="00654CC3" w:rsidRDefault="00654CC3" w:rsidP="00374BFE">
      <w:r>
        <w:separator/>
      </w:r>
    </w:p>
  </w:endnote>
  <w:endnote w:type="continuationSeparator" w:id="0">
    <w:p w14:paraId="615F884B" w14:textId="77777777" w:rsidR="00654CC3" w:rsidRDefault="00654CC3" w:rsidP="00374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6C706" w14:textId="4306271A" w:rsidR="00183FE3" w:rsidRPr="00183FE3" w:rsidRDefault="00183FE3" w:rsidP="00183FE3">
    <w:pPr>
      <w:jc w:val="center"/>
      <w:rPr>
        <w:rFonts w:ascii="Tahoma" w:hAnsi="Tahoma" w:cs="Tahoma"/>
        <w:b/>
        <w:sz w:val="20"/>
        <w:szCs w:val="20"/>
        <w:lang w:eastAsia="en-GB"/>
      </w:rPr>
    </w:pPr>
    <w:bookmarkStart w:id="1" w:name="OLE_LINK1"/>
    <w:bookmarkStart w:id="2" w:name="OLE_LINK2"/>
    <w:bookmarkStart w:id="3" w:name="_Hlk180378811"/>
    <w:r w:rsidRPr="00183FE3">
      <w:rPr>
        <w:rFonts w:ascii="Gill Sans MT" w:hAnsi="Gill Sans MT" w:cs="Gill Sans MT"/>
        <w:noProof/>
        <w:lang w:eastAsia="en-GB"/>
      </w:rPr>
      <w:drawing>
        <wp:anchor distT="0" distB="0" distL="114300" distR="114300" simplePos="0" relativeHeight="251662336" behindDoc="0" locked="0" layoutInCell="1" allowOverlap="1" wp14:anchorId="2345666D" wp14:editId="6748B4C4">
          <wp:simplePos x="0" y="0"/>
          <wp:positionH relativeFrom="column">
            <wp:posOffset>5015230</wp:posOffset>
          </wp:positionH>
          <wp:positionV relativeFrom="paragraph">
            <wp:posOffset>79375</wp:posOffset>
          </wp:positionV>
          <wp:extent cx="1922780" cy="745490"/>
          <wp:effectExtent l="0" t="0" r="1270" b="0"/>
          <wp:wrapNone/>
          <wp:docPr id="19" name="Picture 19" descr="Everyone Active Jpeg[4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eryone Active Jpeg[47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2780" cy="745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FE3">
      <w:rPr>
        <w:rFonts w:ascii="Gill Sans MT" w:hAnsi="Gill Sans MT" w:cs="Gill Sans MT"/>
        <w:noProof/>
        <w:lang w:eastAsia="en-GB"/>
      </w:rPr>
      <w:drawing>
        <wp:anchor distT="0" distB="0" distL="114300" distR="114300" simplePos="0" relativeHeight="251664384" behindDoc="0" locked="0" layoutInCell="1" allowOverlap="1" wp14:anchorId="44BBB9E1" wp14:editId="7D72063A">
          <wp:simplePos x="0" y="0"/>
          <wp:positionH relativeFrom="column">
            <wp:posOffset>814705</wp:posOffset>
          </wp:positionH>
          <wp:positionV relativeFrom="paragraph">
            <wp:posOffset>50165</wp:posOffset>
          </wp:positionV>
          <wp:extent cx="647700" cy="847725"/>
          <wp:effectExtent l="0" t="0" r="0" b="9525"/>
          <wp:wrapNone/>
          <wp:docPr id="6" name="Picture 6" descr="SS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F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FE3">
      <w:rPr>
        <w:rFonts w:ascii="Gill Sans MT" w:hAnsi="Gill Sans MT" w:cs="Gill Sans MT"/>
        <w:noProof/>
        <w:lang w:eastAsia="en-GB"/>
      </w:rPr>
      <w:drawing>
        <wp:anchor distT="0" distB="0" distL="114300" distR="114300" simplePos="0" relativeHeight="251663360" behindDoc="0" locked="0" layoutInCell="1" allowOverlap="1" wp14:anchorId="387728D5" wp14:editId="1CEF0F55">
          <wp:simplePos x="0" y="0"/>
          <wp:positionH relativeFrom="column">
            <wp:posOffset>-397510</wp:posOffset>
          </wp:positionH>
          <wp:positionV relativeFrom="paragraph">
            <wp:posOffset>156845</wp:posOffset>
          </wp:positionV>
          <wp:extent cx="549275" cy="619125"/>
          <wp:effectExtent l="0" t="0" r="3175" b="9525"/>
          <wp:wrapNone/>
          <wp:docPr id="18" name="Picture 18"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927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FE3">
      <w:rPr>
        <w:rFonts w:ascii="Tahoma" w:hAnsi="Tahoma" w:cs="Tahoma"/>
        <w:b/>
        <w:sz w:val="20"/>
        <w:szCs w:val="20"/>
        <w:lang w:eastAsia="en-GB"/>
      </w:rPr>
      <w:t>Dacorum School Sports Network</w:t>
    </w:r>
  </w:p>
  <w:p w14:paraId="7A9E2CA9" w14:textId="29EBE053" w:rsidR="00183FE3" w:rsidRPr="00183FE3" w:rsidRDefault="00183FE3" w:rsidP="00183FE3">
    <w:pPr>
      <w:jc w:val="center"/>
      <w:rPr>
        <w:rFonts w:ascii="Tahoma" w:hAnsi="Tahoma" w:cs="Tahoma"/>
        <w:sz w:val="20"/>
        <w:szCs w:val="20"/>
        <w:lang w:eastAsia="en-GB"/>
      </w:rPr>
    </w:pPr>
    <w:r w:rsidRPr="00183FE3">
      <w:rPr>
        <w:rFonts w:ascii="Gill Sans MT" w:hAnsi="Gill Sans MT" w:cs="Gill Sans MT"/>
        <w:noProof/>
        <w:lang w:eastAsia="en-GB"/>
      </w:rPr>
      <w:drawing>
        <wp:anchor distT="0" distB="0" distL="114300" distR="114300" simplePos="0" relativeHeight="251665408" behindDoc="0" locked="0" layoutInCell="1" allowOverlap="1" wp14:anchorId="4E6646EC" wp14:editId="18E2B94F">
          <wp:simplePos x="0" y="0"/>
          <wp:positionH relativeFrom="margin">
            <wp:posOffset>171450</wp:posOffset>
          </wp:positionH>
          <wp:positionV relativeFrom="paragraph">
            <wp:posOffset>3810</wp:posOffset>
          </wp:positionV>
          <wp:extent cx="619125" cy="619125"/>
          <wp:effectExtent l="0" t="0" r="9525" b="9525"/>
          <wp:wrapNone/>
          <wp:docPr id="17" name="Picture 17"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83FE3">
      <w:rPr>
        <w:rFonts w:ascii="Tahoma" w:hAnsi="Tahoma" w:cs="Tahoma"/>
        <w:sz w:val="20"/>
        <w:szCs w:val="20"/>
        <w:lang w:eastAsia="en-GB"/>
      </w:rPr>
      <w:t>Longdean</w:t>
    </w:r>
    <w:proofErr w:type="spellEnd"/>
    <w:r w:rsidRPr="00183FE3">
      <w:rPr>
        <w:rFonts w:ascii="Tahoma" w:hAnsi="Tahoma" w:cs="Tahoma"/>
        <w:sz w:val="20"/>
        <w:szCs w:val="20"/>
        <w:lang w:eastAsia="en-GB"/>
      </w:rPr>
      <w:t xml:space="preserve"> School</w:t>
    </w:r>
  </w:p>
  <w:p w14:paraId="2124366C" w14:textId="77777777" w:rsidR="00183FE3" w:rsidRPr="00183FE3" w:rsidRDefault="00183FE3" w:rsidP="00183FE3">
    <w:pPr>
      <w:jc w:val="center"/>
      <w:rPr>
        <w:rFonts w:ascii="Tahoma" w:hAnsi="Tahoma" w:cs="Tahoma"/>
        <w:sz w:val="20"/>
        <w:szCs w:val="20"/>
        <w:lang w:eastAsia="en-GB"/>
      </w:rPr>
    </w:pPr>
    <w:proofErr w:type="spellStart"/>
    <w:r w:rsidRPr="00183FE3">
      <w:rPr>
        <w:rFonts w:ascii="Tahoma" w:hAnsi="Tahoma" w:cs="Tahoma"/>
        <w:sz w:val="20"/>
        <w:szCs w:val="20"/>
        <w:lang w:eastAsia="en-GB"/>
      </w:rPr>
      <w:t>Rumballs</w:t>
    </w:r>
    <w:proofErr w:type="spellEnd"/>
    <w:r w:rsidRPr="00183FE3">
      <w:rPr>
        <w:rFonts w:ascii="Tahoma" w:hAnsi="Tahoma" w:cs="Tahoma"/>
        <w:sz w:val="20"/>
        <w:szCs w:val="20"/>
        <w:lang w:eastAsia="en-GB"/>
      </w:rPr>
      <w:t xml:space="preserve"> Road, </w:t>
    </w:r>
    <w:proofErr w:type="spellStart"/>
    <w:r w:rsidRPr="00183FE3">
      <w:rPr>
        <w:rFonts w:ascii="Tahoma" w:hAnsi="Tahoma" w:cs="Tahoma"/>
        <w:sz w:val="20"/>
        <w:szCs w:val="20"/>
        <w:lang w:eastAsia="en-GB"/>
      </w:rPr>
      <w:t>Hemel</w:t>
    </w:r>
    <w:proofErr w:type="spellEnd"/>
    <w:r w:rsidRPr="00183FE3">
      <w:rPr>
        <w:rFonts w:ascii="Tahoma" w:hAnsi="Tahoma" w:cs="Tahoma"/>
        <w:sz w:val="20"/>
        <w:szCs w:val="20"/>
        <w:lang w:eastAsia="en-GB"/>
      </w:rPr>
      <w:t xml:space="preserve"> Hempstead, Herts, HP38JB</w:t>
    </w:r>
  </w:p>
  <w:p w14:paraId="05489DC9" w14:textId="77777777" w:rsidR="00183FE3" w:rsidRPr="00183FE3" w:rsidRDefault="00183FE3" w:rsidP="00183FE3">
    <w:pPr>
      <w:jc w:val="center"/>
      <w:rPr>
        <w:rFonts w:ascii="Tahoma" w:hAnsi="Tahoma" w:cs="Tahoma"/>
        <w:sz w:val="20"/>
        <w:szCs w:val="20"/>
        <w:lang w:eastAsia="en-GB"/>
      </w:rPr>
    </w:pPr>
    <w:r w:rsidRPr="00183FE3">
      <w:rPr>
        <w:rFonts w:ascii="Tahoma" w:hAnsi="Tahoma" w:cs="Tahoma"/>
        <w:sz w:val="20"/>
        <w:szCs w:val="20"/>
        <w:lang w:eastAsia="en-GB"/>
      </w:rPr>
      <w:t xml:space="preserve">Tel.: 07921660933  </w:t>
    </w:r>
  </w:p>
  <w:p w14:paraId="4DD9E59C" w14:textId="77777777" w:rsidR="00183FE3" w:rsidRPr="00183FE3" w:rsidRDefault="00183FE3" w:rsidP="00183FE3">
    <w:pPr>
      <w:jc w:val="center"/>
      <w:rPr>
        <w:rFonts w:ascii="Gill Sans MT" w:hAnsi="Gill Sans MT" w:cs="Gill Sans MT"/>
        <w:sz w:val="20"/>
        <w:szCs w:val="20"/>
        <w:lang w:eastAsia="en-GB"/>
      </w:rPr>
    </w:pPr>
    <w:r w:rsidRPr="00183FE3">
      <w:rPr>
        <w:rFonts w:ascii="Tahoma" w:hAnsi="Tahoma" w:cs="Tahoma"/>
        <w:sz w:val="20"/>
        <w:szCs w:val="20"/>
        <w:lang w:eastAsia="en-GB"/>
      </w:rPr>
      <w:t>e-mail: c.mccawley@longdean.herts.sch.uk</w:t>
    </w:r>
  </w:p>
  <w:bookmarkEnd w:id="1"/>
  <w:bookmarkEnd w:id="2"/>
  <w:bookmarkEnd w:i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072F7D" w14:textId="77777777" w:rsidR="00654CC3" w:rsidRDefault="00654CC3" w:rsidP="00374BFE">
      <w:r>
        <w:separator/>
      </w:r>
    </w:p>
  </w:footnote>
  <w:footnote w:type="continuationSeparator" w:id="0">
    <w:p w14:paraId="7210476C" w14:textId="77777777" w:rsidR="00654CC3" w:rsidRDefault="00654CC3" w:rsidP="00374B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F0A01" w14:textId="77777777" w:rsidR="00314CDC" w:rsidRPr="00CA4B8A" w:rsidRDefault="0022742C" w:rsidP="0022742C">
    <w:pPr>
      <w:pStyle w:val="Header"/>
      <w:jc w:val="center"/>
      <w:rPr>
        <w:rFonts w:ascii="Tahoma" w:hAnsi="Tahoma" w:cs="Tahoma"/>
        <w:b/>
        <w:color w:val="7030A0"/>
        <w:sz w:val="36"/>
        <w:szCs w:val="52"/>
      </w:rPr>
    </w:pPr>
    <w:r w:rsidRPr="00CA4B8A">
      <w:rPr>
        <w:noProof/>
        <w:color w:val="7030A0"/>
      </w:rPr>
      <w:drawing>
        <wp:anchor distT="0" distB="0" distL="114300" distR="114300" simplePos="0" relativeHeight="251660288" behindDoc="1" locked="0" layoutInCell="1" allowOverlap="1" wp14:anchorId="1383B706" wp14:editId="3F111DF2">
          <wp:simplePos x="0" y="0"/>
          <wp:positionH relativeFrom="column">
            <wp:posOffset>-269875</wp:posOffset>
          </wp:positionH>
          <wp:positionV relativeFrom="paragraph">
            <wp:posOffset>13335</wp:posOffset>
          </wp:positionV>
          <wp:extent cx="874207" cy="874207"/>
          <wp:effectExtent l="0" t="0" r="2540" b="2540"/>
          <wp:wrapNone/>
          <wp:docPr id="4" name="Picture 4" descr="DS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S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4207" cy="8742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4B8A">
      <w:rPr>
        <w:noProof/>
        <w:color w:val="7030A0"/>
        <w:sz w:val="14"/>
      </w:rPr>
      <w:drawing>
        <wp:anchor distT="0" distB="0" distL="114300" distR="114300" simplePos="0" relativeHeight="251657215" behindDoc="1" locked="0" layoutInCell="1" allowOverlap="1" wp14:anchorId="0EB6B2AC" wp14:editId="11F1173A">
          <wp:simplePos x="0" y="0"/>
          <wp:positionH relativeFrom="column">
            <wp:posOffset>6105525</wp:posOffset>
          </wp:positionH>
          <wp:positionV relativeFrom="paragraph">
            <wp:posOffset>13970</wp:posOffset>
          </wp:positionV>
          <wp:extent cx="895350" cy="1163955"/>
          <wp:effectExtent l="0" t="0" r="0" b="0"/>
          <wp:wrapNone/>
          <wp:docPr id="3" name="Picture 3" descr="School-Games-L1-3-2015-logo-no-sponsor-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Games-L1-3-2015-logo-no-sponsor-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1163955"/>
                  </a:xfrm>
                  <a:prstGeom prst="rect">
                    <a:avLst/>
                  </a:prstGeom>
                  <a:noFill/>
                  <a:ln>
                    <a:noFill/>
                  </a:ln>
                </pic:spPr>
              </pic:pic>
            </a:graphicData>
          </a:graphic>
          <wp14:sizeRelH relativeFrom="page">
            <wp14:pctWidth>0</wp14:pctWidth>
          </wp14:sizeRelH>
          <wp14:sizeRelV relativeFrom="page">
            <wp14:pctHeight>0</wp14:pctHeight>
          </wp14:sizeRelV>
        </wp:anchor>
      </w:drawing>
    </w:r>
    <w:r w:rsidR="00314CDC" w:rsidRPr="00CA4B8A">
      <w:rPr>
        <w:rFonts w:ascii="Tahoma" w:hAnsi="Tahoma" w:cs="Tahoma"/>
        <w:b/>
        <w:color w:val="7030A0"/>
        <w:sz w:val="36"/>
        <w:szCs w:val="52"/>
      </w:rPr>
      <w:t>Dacorum School</w:t>
    </w:r>
  </w:p>
  <w:p w14:paraId="45AF8548" w14:textId="77777777" w:rsidR="00D72039" w:rsidRPr="00CA4B8A" w:rsidRDefault="00314CDC" w:rsidP="0022742C">
    <w:pPr>
      <w:pStyle w:val="Header"/>
      <w:jc w:val="center"/>
      <w:rPr>
        <w:rFonts w:ascii="Tahoma" w:hAnsi="Tahoma" w:cs="Tahoma"/>
        <w:b/>
        <w:color w:val="7030A0"/>
        <w:sz w:val="36"/>
        <w:szCs w:val="52"/>
      </w:rPr>
    </w:pPr>
    <w:r w:rsidRPr="00CA4B8A">
      <w:rPr>
        <w:rFonts w:ascii="Tahoma" w:hAnsi="Tahoma" w:cs="Tahoma"/>
        <w:b/>
        <w:color w:val="7030A0"/>
        <w:sz w:val="36"/>
        <w:szCs w:val="52"/>
      </w:rPr>
      <w:t>Sports Network</w:t>
    </w:r>
  </w:p>
  <w:p w14:paraId="7998E87B" w14:textId="77777777" w:rsidR="00D72039" w:rsidRPr="00CA4B8A" w:rsidRDefault="00D72039" w:rsidP="0022742C">
    <w:pPr>
      <w:pStyle w:val="Header"/>
      <w:jc w:val="center"/>
      <w:rPr>
        <w:rFonts w:ascii="Tahoma" w:hAnsi="Tahoma" w:cs="Tahoma"/>
        <w:b/>
        <w:color w:val="7030A0"/>
        <w:sz w:val="18"/>
        <w:szCs w:val="52"/>
      </w:rPr>
    </w:pPr>
    <w:r w:rsidRPr="00CA4B8A">
      <w:rPr>
        <w:rFonts w:ascii="Tahoma" w:hAnsi="Tahoma" w:cs="Tahoma"/>
        <w:b/>
        <w:color w:val="7030A0"/>
        <w:sz w:val="18"/>
        <w:szCs w:val="52"/>
      </w:rPr>
      <w:t xml:space="preserve">Hosted by </w:t>
    </w:r>
    <w:proofErr w:type="spellStart"/>
    <w:r w:rsidRPr="00CA4B8A">
      <w:rPr>
        <w:rFonts w:ascii="Tahoma" w:hAnsi="Tahoma" w:cs="Tahoma"/>
        <w:b/>
        <w:color w:val="7030A0"/>
        <w:sz w:val="18"/>
        <w:szCs w:val="52"/>
      </w:rPr>
      <w:t>Longdean</w:t>
    </w:r>
    <w:proofErr w:type="spellEnd"/>
    <w:r w:rsidRPr="00CA4B8A">
      <w:rPr>
        <w:rFonts w:ascii="Tahoma" w:hAnsi="Tahoma" w:cs="Tahoma"/>
        <w:b/>
        <w:color w:val="7030A0"/>
        <w:sz w:val="18"/>
        <w:szCs w:val="52"/>
      </w:rPr>
      <w:t xml:space="preserve"> school</w:t>
    </w:r>
  </w:p>
  <w:p w14:paraId="7A1BA1E7" w14:textId="77777777" w:rsidR="00374BFE" w:rsidRPr="00D72039" w:rsidRDefault="0022742C" w:rsidP="00D72039">
    <w:pPr>
      <w:pStyle w:val="Header"/>
      <w:jc w:val="center"/>
      <w:rPr>
        <w:rFonts w:ascii="Tahoma" w:hAnsi="Tahoma" w:cs="Tahoma"/>
        <w:b/>
        <w:sz w:val="40"/>
        <w:szCs w:val="52"/>
      </w:rPr>
    </w:pPr>
    <w:r>
      <w:rPr>
        <w:rFonts w:ascii="Tahoma" w:hAnsi="Tahoma" w:cs="Tahoma"/>
        <w:b/>
        <w:noProof/>
        <w:sz w:val="40"/>
        <w:szCs w:val="52"/>
      </w:rPr>
      <mc:AlternateContent>
        <mc:Choice Requires="wps">
          <w:drawing>
            <wp:anchor distT="0" distB="0" distL="114300" distR="114300" simplePos="0" relativeHeight="251659264" behindDoc="1" locked="0" layoutInCell="1" allowOverlap="1" wp14:anchorId="6914BC06" wp14:editId="4A5D8DF9">
              <wp:simplePos x="0" y="0"/>
              <wp:positionH relativeFrom="column">
                <wp:posOffset>-247650</wp:posOffset>
              </wp:positionH>
              <wp:positionV relativeFrom="paragraph">
                <wp:posOffset>172085</wp:posOffset>
              </wp:positionV>
              <wp:extent cx="857250" cy="25717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857250" cy="257175"/>
                      </a:xfrm>
                      <a:prstGeom prst="rect">
                        <a:avLst/>
                      </a:prstGeom>
                      <a:solidFill>
                        <a:schemeClr val="lt1"/>
                      </a:solidFill>
                      <a:ln w="6350">
                        <a:noFill/>
                      </a:ln>
                    </wps:spPr>
                    <wps:txbx>
                      <w:txbxContent>
                        <w:p w14:paraId="5DC41FB7" w14:textId="3325A4DB" w:rsidR="0022742C" w:rsidRPr="00CA4B8A" w:rsidRDefault="0022742C">
                          <w:pPr>
                            <w:rPr>
                              <w:b/>
                              <w:color w:val="7030A0"/>
                            </w:rPr>
                          </w:pPr>
                          <w:r w:rsidRPr="00CA4B8A">
                            <w:rPr>
                              <w:b/>
                              <w:color w:val="7030A0"/>
                            </w:rPr>
                            <w:t>202</w:t>
                          </w:r>
                          <w:r w:rsidR="00CE2BA5">
                            <w:rPr>
                              <w:b/>
                              <w:color w:val="7030A0"/>
                            </w:rPr>
                            <w:t>2-2023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4BC06" id="_x0000_t202" coordsize="21600,21600" o:spt="202" path="m,l,21600r21600,l21600,xe">
              <v:stroke joinstyle="miter"/>
              <v:path gradientshapeok="t" o:connecttype="rect"/>
            </v:shapetype>
            <v:shape id="Text Box 16" o:spid="_x0000_s1026" type="#_x0000_t202" style="position:absolute;left:0;text-align:left;margin-left:-19.5pt;margin-top:13.55pt;width:67.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" fillcolor="white [3201]" stroked="f" strokeweight=".5pt">
              <v:textbox>
                <w:txbxContent>
                  <w:p w14:paraId="5DC41FB7" w14:textId="3325A4DB" w:rsidR="0022742C" w:rsidRPr="00CA4B8A" w:rsidRDefault="0022742C">
                    <w:pPr>
                      <w:rPr>
                        <w:b/>
                        <w:color w:val="7030A0"/>
                      </w:rPr>
                    </w:pPr>
                    <w:r w:rsidRPr="00CA4B8A">
                      <w:rPr>
                        <w:b/>
                        <w:color w:val="7030A0"/>
                      </w:rPr>
                      <w:t>202</w:t>
                    </w:r>
                    <w:r w:rsidR="00CE2BA5">
                      <w:rPr>
                        <w:b/>
                        <w:color w:val="7030A0"/>
                      </w:rPr>
                      <w:t>2-2023</w:t>
                    </w:r>
                  </w:p>
                </w:txbxContent>
              </v:textbox>
            </v:shape>
          </w:pict>
        </mc:Fallback>
      </mc:AlternateContent>
    </w:r>
    <w:r>
      <w:rPr>
        <w:rFonts w:ascii="Tahoma" w:hAnsi="Tahoma" w:cs="Tahoma"/>
        <w:b/>
        <w:noProof/>
        <w:sz w:val="40"/>
        <w:szCs w:val="52"/>
      </w:rPr>
      <w:drawing>
        <wp:inline distT="0" distB="0" distL="0" distR="0" wp14:anchorId="0F0FDCF0" wp14:editId="6E9B9FCD">
          <wp:extent cx="3026410" cy="4191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98912" cy="4291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F70D20"/>
    <w:multiLevelType w:val="hybridMultilevel"/>
    <w:tmpl w:val="89E6B2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46045588"/>
    <w:multiLevelType w:val="hybridMultilevel"/>
    <w:tmpl w:val="EEE0B1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82D"/>
    <w:rsid w:val="00082DAC"/>
    <w:rsid w:val="000A39A6"/>
    <w:rsid w:val="00135943"/>
    <w:rsid w:val="00183FE3"/>
    <w:rsid w:val="0022742C"/>
    <w:rsid w:val="002C0659"/>
    <w:rsid w:val="002C1EB3"/>
    <w:rsid w:val="00303319"/>
    <w:rsid w:val="00314CDC"/>
    <w:rsid w:val="0037302A"/>
    <w:rsid w:val="00374BFE"/>
    <w:rsid w:val="00391E70"/>
    <w:rsid w:val="00402A5A"/>
    <w:rsid w:val="004E407F"/>
    <w:rsid w:val="004E592C"/>
    <w:rsid w:val="00503A9D"/>
    <w:rsid w:val="00575DC9"/>
    <w:rsid w:val="00625728"/>
    <w:rsid w:val="00654BF0"/>
    <w:rsid w:val="00654CC3"/>
    <w:rsid w:val="006D0CAF"/>
    <w:rsid w:val="006F2255"/>
    <w:rsid w:val="00727CCF"/>
    <w:rsid w:val="007A1CC7"/>
    <w:rsid w:val="007B014B"/>
    <w:rsid w:val="007B11F1"/>
    <w:rsid w:val="007D19CC"/>
    <w:rsid w:val="007D2458"/>
    <w:rsid w:val="0083225F"/>
    <w:rsid w:val="0084027E"/>
    <w:rsid w:val="0085173D"/>
    <w:rsid w:val="00872B1D"/>
    <w:rsid w:val="00877A80"/>
    <w:rsid w:val="0088691F"/>
    <w:rsid w:val="008A15BA"/>
    <w:rsid w:val="008A39F1"/>
    <w:rsid w:val="008E39D7"/>
    <w:rsid w:val="009509C7"/>
    <w:rsid w:val="0095311C"/>
    <w:rsid w:val="00962CB0"/>
    <w:rsid w:val="009D7FC8"/>
    <w:rsid w:val="00A36711"/>
    <w:rsid w:val="00A5660E"/>
    <w:rsid w:val="00A91CBD"/>
    <w:rsid w:val="00AF52CE"/>
    <w:rsid w:val="00B32FA7"/>
    <w:rsid w:val="00B33063"/>
    <w:rsid w:val="00C95CE4"/>
    <w:rsid w:val="00CA136C"/>
    <w:rsid w:val="00CA4B8A"/>
    <w:rsid w:val="00CB18AA"/>
    <w:rsid w:val="00CD16C8"/>
    <w:rsid w:val="00CE2BA5"/>
    <w:rsid w:val="00D72039"/>
    <w:rsid w:val="00D918BF"/>
    <w:rsid w:val="00DA5B33"/>
    <w:rsid w:val="00DB59A5"/>
    <w:rsid w:val="00E623D5"/>
    <w:rsid w:val="00E64B79"/>
    <w:rsid w:val="00EC3AC3"/>
    <w:rsid w:val="00F32FCE"/>
    <w:rsid w:val="00F3688F"/>
    <w:rsid w:val="00F51BCD"/>
    <w:rsid w:val="00F94D75"/>
    <w:rsid w:val="00FA3CA8"/>
    <w:rsid w:val="00FB204E"/>
    <w:rsid w:val="00FF58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688A0BB"/>
  <w15:chartTrackingRefBased/>
  <w15:docId w15:val="{193F1E21-0FDB-4D9F-B643-601A2C2CE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59A5"/>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F58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5660E"/>
    <w:pPr>
      <w:spacing w:after="0" w:line="240" w:lineRule="auto"/>
    </w:pPr>
  </w:style>
  <w:style w:type="paragraph" w:styleId="Header">
    <w:name w:val="header"/>
    <w:basedOn w:val="Normal"/>
    <w:link w:val="HeaderChar"/>
    <w:unhideWhenUsed/>
    <w:rsid w:val="00374BFE"/>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374BFE"/>
  </w:style>
  <w:style w:type="paragraph" w:styleId="Footer">
    <w:name w:val="footer"/>
    <w:basedOn w:val="Normal"/>
    <w:link w:val="FooterChar"/>
    <w:uiPriority w:val="99"/>
    <w:unhideWhenUsed/>
    <w:rsid w:val="00374BFE"/>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374BFE"/>
  </w:style>
  <w:style w:type="character" w:styleId="Hyperlink">
    <w:name w:val="Hyperlink"/>
    <w:rsid w:val="00314CDC"/>
    <w:rPr>
      <w:color w:val="0000FF"/>
      <w:u w:val="single"/>
    </w:rPr>
  </w:style>
  <w:style w:type="character" w:styleId="UnresolvedMention">
    <w:name w:val="Unresolved Mention"/>
    <w:basedOn w:val="DefaultParagraphFont"/>
    <w:uiPriority w:val="99"/>
    <w:semiHidden/>
    <w:unhideWhenUsed/>
    <w:rsid w:val="0022742C"/>
    <w:rPr>
      <w:color w:val="605E5C"/>
      <w:shd w:val="clear" w:color="auto" w:fill="E1DFDD"/>
    </w:rPr>
  </w:style>
  <w:style w:type="paragraph" w:styleId="Title">
    <w:name w:val="Title"/>
    <w:basedOn w:val="Normal"/>
    <w:link w:val="TitleChar"/>
    <w:qFormat/>
    <w:rsid w:val="00DB59A5"/>
    <w:pPr>
      <w:jc w:val="center"/>
    </w:pPr>
    <w:rPr>
      <w:b/>
      <w:bCs/>
      <w:u w:val="single"/>
      <w:lang w:val="en-GB"/>
    </w:rPr>
  </w:style>
  <w:style w:type="character" w:customStyle="1" w:styleId="TitleChar">
    <w:name w:val="Title Char"/>
    <w:basedOn w:val="DefaultParagraphFont"/>
    <w:link w:val="Title"/>
    <w:rsid w:val="00DB59A5"/>
    <w:rPr>
      <w:rFonts w:ascii="Times New Roman" w:eastAsia="Times New Roman" w:hAnsi="Times New Roman" w:cs="Times New Roman"/>
      <w:b/>
      <w:bCs/>
      <w:sz w:val="24"/>
      <w:szCs w:val="24"/>
      <w:u w:val="single"/>
    </w:rPr>
  </w:style>
  <w:style w:type="paragraph" w:customStyle="1" w:styleId="Textparagraphsspaceabove">
    <w:name w:val="Text paragraphs (space above)"/>
    <w:basedOn w:val="Normal"/>
    <w:rsid w:val="00DB59A5"/>
    <w:pPr>
      <w:spacing w:before="120"/>
    </w:pPr>
    <w:rPr>
      <w:rFonts w:ascii="Arial" w:hAnsi="Arial"/>
      <w:sz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95796">
      <w:bodyDiv w:val="1"/>
      <w:marLeft w:val="0"/>
      <w:marRight w:val="0"/>
      <w:marTop w:val="0"/>
      <w:marBottom w:val="0"/>
      <w:divBdr>
        <w:top w:val="none" w:sz="0" w:space="0" w:color="auto"/>
        <w:left w:val="none" w:sz="0" w:space="0" w:color="auto"/>
        <w:bottom w:val="none" w:sz="0" w:space="0" w:color="auto"/>
        <w:right w:val="none" w:sz="0" w:space="0" w:color="auto"/>
      </w:divBdr>
    </w:div>
    <w:div w:id="320471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B287DA-74BE-4ABF-AE88-879880E89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202</Words>
  <Characters>1152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C.McCawley</dc:creator>
  <cp:keywords/>
  <dc:description/>
  <cp:lastModifiedBy>C.Barden</cp:lastModifiedBy>
  <cp:revision>2</cp:revision>
  <cp:lastPrinted>2021-09-09T12:39:00Z</cp:lastPrinted>
  <dcterms:created xsi:type="dcterms:W3CDTF">2022-10-06T09:48:00Z</dcterms:created>
  <dcterms:modified xsi:type="dcterms:W3CDTF">2022-10-06T09:48:00Z</dcterms:modified>
</cp:coreProperties>
</file>